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3A" w:rsidRPr="00F66720" w:rsidRDefault="00E53E3A" w:rsidP="00F66720">
      <w:pPr>
        <w:shd w:val="clear" w:color="auto" w:fill="FFFFFF"/>
        <w:rPr>
          <w:rFonts w:eastAsia="Times New Roman" w:cs="Arial"/>
          <w:szCs w:val="20"/>
          <w:lang w:eastAsia="it-IT"/>
        </w:rPr>
      </w:pPr>
    </w:p>
    <w:p w:rsidR="00E53E3A" w:rsidRPr="00F66720" w:rsidRDefault="00E53E3A" w:rsidP="00F66720">
      <w:pPr>
        <w:shd w:val="clear" w:color="auto" w:fill="FFFFFF"/>
        <w:rPr>
          <w:rFonts w:eastAsia="Times New Roman" w:cs="Arial"/>
          <w:szCs w:val="20"/>
          <w:lang w:eastAsia="it-IT"/>
        </w:rPr>
      </w:pPr>
    </w:p>
    <w:p w:rsidR="00CE20A2" w:rsidRPr="00CE20A2" w:rsidRDefault="00CE20A2" w:rsidP="00F66720">
      <w:pPr>
        <w:shd w:val="clear" w:color="auto" w:fill="FFFFFF"/>
        <w:rPr>
          <w:rFonts w:eastAsia="Times New Roman" w:cs="Arial"/>
          <w:b/>
          <w:sz w:val="24"/>
          <w:szCs w:val="24"/>
          <w:lang w:eastAsia="it-IT"/>
        </w:rPr>
      </w:pPr>
      <w:r w:rsidRPr="00EA25DC">
        <w:rPr>
          <w:noProof/>
          <w:sz w:val="24"/>
          <w:szCs w:val="24"/>
          <w:lang w:eastAsia="it-IT"/>
        </w:rPr>
        <w:drawing>
          <wp:inline distT="0" distB="0" distL="0" distR="0" wp14:anchorId="4C8F679E" wp14:editId="3486F1F0">
            <wp:extent cx="1490868" cy="342900"/>
            <wp:effectExtent l="0" t="0" r="0" b="0"/>
            <wp:docPr id="3" name="Immagine 1" descr="mar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001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/>
          <w:b/>
          <w:sz w:val="36"/>
          <w:szCs w:val="36"/>
          <w:lang w:eastAsia="it-IT"/>
        </w:rPr>
        <w:br/>
      </w:r>
    </w:p>
    <w:p w:rsidR="00CE20A2" w:rsidRPr="002C2B3F" w:rsidRDefault="00CE20A2" w:rsidP="00F66720">
      <w:pPr>
        <w:shd w:val="clear" w:color="auto" w:fill="FFFFFF"/>
        <w:rPr>
          <w:rFonts w:eastAsia="Times New Roman" w:cs="Arial"/>
          <w:b/>
          <w:i/>
          <w:sz w:val="28"/>
          <w:szCs w:val="28"/>
          <w:lang w:eastAsia="it-IT"/>
        </w:rPr>
      </w:pPr>
      <w:r w:rsidRPr="002C2B3F">
        <w:rPr>
          <w:rFonts w:eastAsia="Times New Roman" w:cs="Arial"/>
          <w:b/>
          <w:i/>
          <w:sz w:val="28"/>
          <w:szCs w:val="28"/>
          <w:lang w:eastAsia="it-IT"/>
        </w:rPr>
        <w:t>Comunicato stampa</w:t>
      </w:r>
    </w:p>
    <w:p w:rsidR="00CE20A2" w:rsidRPr="00CE20A2" w:rsidRDefault="00CE20A2" w:rsidP="00F66720">
      <w:pPr>
        <w:shd w:val="clear" w:color="auto" w:fill="FFFFFF"/>
        <w:rPr>
          <w:rFonts w:eastAsia="Times New Roman" w:cs="Arial"/>
          <w:b/>
          <w:sz w:val="22"/>
          <w:lang w:eastAsia="it-IT"/>
        </w:rPr>
      </w:pPr>
    </w:p>
    <w:p w:rsidR="002C2B3F" w:rsidRPr="002C2B3F" w:rsidRDefault="002C2B3F" w:rsidP="002C2B3F">
      <w:pPr>
        <w:rPr>
          <w:b/>
          <w:bCs/>
          <w:sz w:val="32"/>
          <w:szCs w:val="32"/>
        </w:rPr>
      </w:pPr>
      <w:r w:rsidRPr="002C2B3F">
        <w:rPr>
          <w:b/>
          <w:bCs/>
          <w:sz w:val="32"/>
          <w:szCs w:val="32"/>
        </w:rPr>
        <w:t xml:space="preserve">Sicurezza stradale: </w:t>
      </w:r>
      <w:r>
        <w:rPr>
          <w:b/>
          <w:bCs/>
          <w:sz w:val="32"/>
          <w:szCs w:val="32"/>
        </w:rPr>
        <w:t xml:space="preserve">deliberato </w:t>
      </w:r>
      <w:r w:rsidR="000B1A65">
        <w:rPr>
          <w:b/>
          <w:bCs/>
          <w:sz w:val="32"/>
          <w:szCs w:val="32"/>
        </w:rPr>
        <w:t xml:space="preserve">dalla Giunta </w:t>
      </w:r>
      <w:r>
        <w:rPr>
          <w:b/>
          <w:bCs/>
          <w:sz w:val="32"/>
          <w:szCs w:val="32"/>
        </w:rPr>
        <w:t>il p</w:t>
      </w:r>
      <w:r w:rsidRPr="002C2B3F">
        <w:rPr>
          <w:b/>
          <w:bCs/>
          <w:sz w:val="32"/>
          <w:szCs w:val="32"/>
        </w:rPr>
        <w:t xml:space="preserve">rogetto </w:t>
      </w:r>
      <w:r>
        <w:rPr>
          <w:b/>
          <w:bCs/>
          <w:sz w:val="32"/>
          <w:szCs w:val="32"/>
        </w:rPr>
        <w:t>“</w:t>
      </w:r>
      <w:r w:rsidRPr="002C2B3F">
        <w:rPr>
          <w:b/>
          <w:bCs/>
          <w:sz w:val="32"/>
          <w:szCs w:val="32"/>
        </w:rPr>
        <w:t>Ruote ferme pedoni salvi</w:t>
      </w:r>
      <w:r>
        <w:rPr>
          <w:b/>
          <w:bCs/>
          <w:sz w:val="32"/>
          <w:szCs w:val="32"/>
        </w:rPr>
        <w:t>”</w:t>
      </w:r>
    </w:p>
    <w:p w:rsidR="00E53E3A" w:rsidRPr="00CE20A2" w:rsidRDefault="00E53E3A" w:rsidP="00F66720">
      <w:pPr>
        <w:shd w:val="clear" w:color="auto" w:fill="FFFFFF"/>
        <w:rPr>
          <w:rFonts w:eastAsia="Times New Roman" w:cs="Arial"/>
          <w:b/>
          <w:sz w:val="36"/>
          <w:szCs w:val="36"/>
          <w:lang w:eastAsia="it-IT"/>
        </w:rPr>
      </w:pPr>
    </w:p>
    <w:p w:rsidR="00E53E3A" w:rsidRPr="00F66720" w:rsidRDefault="00E53E3A" w:rsidP="00F66720">
      <w:pPr>
        <w:shd w:val="clear" w:color="auto" w:fill="FFFFFF"/>
        <w:rPr>
          <w:rFonts w:eastAsia="Times New Roman" w:cs="Arial"/>
          <w:szCs w:val="20"/>
          <w:lang w:eastAsia="it-IT"/>
        </w:rPr>
      </w:pPr>
    </w:p>
    <w:p w:rsidR="002C2B3F" w:rsidRDefault="000D0FC6" w:rsidP="002C2B3F">
      <w:r w:rsidRPr="00293575">
        <w:rPr>
          <w:rFonts w:eastAsia="Times New Roman" w:cs="Arial"/>
          <w:i/>
          <w:szCs w:val="20"/>
          <w:lang w:eastAsia="it-IT"/>
        </w:rPr>
        <w:t xml:space="preserve">Pordenone, </w:t>
      </w:r>
      <w:r w:rsidR="002C2B3F">
        <w:rPr>
          <w:rFonts w:eastAsia="Times New Roman" w:cs="Arial"/>
          <w:i/>
          <w:szCs w:val="20"/>
          <w:lang w:eastAsia="it-IT"/>
        </w:rPr>
        <w:t>04/11</w:t>
      </w:r>
      <w:r w:rsidR="00293575" w:rsidRPr="00293575">
        <w:rPr>
          <w:rFonts w:eastAsia="Times New Roman" w:cs="Arial"/>
          <w:i/>
          <w:szCs w:val="20"/>
          <w:lang w:eastAsia="it-IT"/>
        </w:rPr>
        <w:t>/202</w:t>
      </w:r>
      <w:r w:rsidR="002C2B3F">
        <w:rPr>
          <w:rFonts w:eastAsia="Times New Roman" w:cs="Arial"/>
          <w:i/>
          <w:szCs w:val="20"/>
          <w:lang w:eastAsia="it-IT"/>
        </w:rPr>
        <w:t>1</w:t>
      </w:r>
      <w:r w:rsidR="00293575">
        <w:rPr>
          <w:rFonts w:eastAsia="Times New Roman" w:cs="Arial"/>
          <w:szCs w:val="20"/>
          <w:lang w:eastAsia="it-IT"/>
        </w:rPr>
        <w:t xml:space="preserve"> </w:t>
      </w:r>
      <w:r w:rsidR="002C2B3F">
        <w:rPr>
          <w:rFonts w:eastAsia="Times New Roman" w:cs="Arial"/>
          <w:szCs w:val="20"/>
          <w:lang w:eastAsia="it-IT"/>
        </w:rPr>
        <w:t>–</w:t>
      </w:r>
      <w:r w:rsidR="00293575">
        <w:rPr>
          <w:rFonts w:eastAsia="Times New Roman" w:cs="Arial"/>
          <w:szCs w:val="20"/>
          <w:lang w:eastAsia="it-IT"/>
        </w:rPr>
        <w:t xml:space="preserve"> </w:t>
      </w:r>
      <w:r w:rsidR="002C2B3F">
        <w:t>L</w:t>
      </w:r>
      <w:r w:rsidR="002C2B3F">
        <w:t>a Giunta comunale di Pordenone ha deliberato l’adesione al progetto di sicurezza stradale denominato “Ruote ferme pedoni salvi”, realizzato in collaborazione con il Corpo Intercomunale di Polizia Locale Pordenone Cordenons e l’Associazione Familiari vittime della strada (AFVS).</w:t>
      </w:r>
    </w:p>
    <w:p w:rsidR="000B1A65" w:rsidRDefault="000B1A65" w:rsidP="002C2B3F"/>
    <w:p w:rsidR="005D4836" w:rsidRDefault="005D4836" w:rsidP="002C2B3F">
      <w:r>
        <w:t xml:space="preserve">Già realizzato con esiti di grande apprezzamento in altre realtà cittadine di maggiore densità </w:t>
      </w:r>
      <w:r w:rsidR="002C2B3F">
        <w:t xml:space="preserve">e </w:t>
      </w:r>
      <w:r>
        <w:t xml:space="preserve">complessità, questo progetto prenderà avvio anche nella nostra città, coinvolgendo utenti in carico all’Associazione </w:t>
      </w:r>
      <w:r>
        <w:t>Familiari vittime della strada</w:t>
      </w:r>
      <w:r w:rsidR="000B1A65">
        <w:t xml:space="preserve"> che verranno</w:t>
      </w:r>
      <w:r>
        <w:t xml:space="preserve"> </w:t>
      </w:r>
      <w:r>
        <w:t>impiegati nei l</w:t>
      </w:r>
      <w:r w:rsidR="002C2B3F">
        <w:t xml:space="preserve">avori </w:t>
      </w:r>
      <w:r>
        <w:t>di pubblica</w:t>
      </w:r>
      <w:r w:rsidR="002C2B3F">
        <w:t xml:space="preserve"> util</w:t>
      </w:r>
      <w:r>
        <w:t xml:space="preserve">ità quale pena sostitutiva </w:t>
      </w:r>
      <w:r w:rsidR="000B1A65">
        <w:t xml:space="preserve">per la loro condanna </w:t>
      </w:r>
      <w:r>
        <w:t>irrogata dai Tribunali, secondo la convenzione sottoscritta con il Ministero della Giustizia.</w:t>
      </w:r>
    </w:p>
    <w:p w:rsidR="005D4836" w:rsidRDefault="005D4836" w:rsidP="002C2B3F"/>
    <w:p w:rsidR="005D4836" w:rsidRDefault="005D4836" w:rsidP="002C2B3F">
      <w:r>
        <w:t>Queste nuove figure di riferimento in supporto alla Polizia Locale saranno dei veri e propri “assistenti pedonali” che, in punti strategici e critici del territorio urbano, presidieranno gli attraversamenti pedonali e vigileranno laddove ci sia una scarsa illuminazione o un particolare volume di traffico</w:t>
      </w:r>
      <w:r w:rsidR="00196C67">
        <w:t>, come ad esempio di fronte alle scuole, agli Uffici Giudiziari, a palestre o luoghi di aggregazione.</w:t>
      </w:r>
    </w:p>
    <w:p w:rsidR="005D4836" w:rsidRDefault="005D4836" w:rsidP="002C2B3F"/>
    <w:p w:rsidR="00196C67" w:rsidRDefault="005D4836" w:rsidP="002C2B3F">
      <w:r>
        <w:rPr>
          <w:rFonts w:cs="Arial"/>
        </w:rPr>
        <w:t>«</w:t>
      </w:r>
      <w:r w:rsidR="00196C67">
        <w:rPr>
          <w:rFonts w:cs="Arial"/>
        </w:rPr>
        <w:t xml:space="preserve">Non solo una lezione da imparare per chi ha in prima persona commesso il reato </w:t>
      </w:r>
      <w:r w:rsidR="00196C67">
        <w:rPr>
          <w:rFonts w:cs="Arial"/>
        </w:rPr>
        <w:t xml:space="preserve">–spiega il sindaco di Pordenone Alessandro </w:t>
      </w:r>
      <w:proofErr w:type="spellStart"/>
      <w:r w:rsidR="00196C67">
        <w:rPr>
          <w:rFonts w:cs="Arial"/>
        </w:rPr>
        <w:t>Cirian</w:t>
      </w:r>
      <w:r w:rsidR="00196C67">
        <w:rPr>
          <w:rFonts w:cs="Arial"/>
        </w:rPr>
        <w:t>i</w:t>
      </w:r>
      <w:proofErr w:type="spellEnd"/>
      <w:r w:rsidR="00196C67">
        <w:rPr>
          <w:rFonts w:cs="Arial"/>
        </w:rPr>
        <w:t>-, ma anche e soprattutto u</w:t>
      </w:r>
      <w:r>
        <w:rPr>
          <w:rFonts w:cs="Arial"/>
        </w:rPr>
        <w:t>n</w:t>
      </w:r>
      <w:r w:rsidR="00196C67">
        <w:rPr>
          <w:rFonts w:cs="Arial"/>
        </w:rPr>
        <w:t xml:space="preserve"> esempio di riscatto, </w:t>
      </w:r>
      <w:r>
        <w:rPr>
          <w:rFonts w:cs="Arial"/>
        </w:rPr>
        <w:t xml:space="preserve">presa di coscienza </w:t>
      </w:r>
      <w:r w:rsidR="00196C67">
        <w:rPr>
          <w:rFonts w:cs="Arial"/>
        </w:rPr>
        <w:t xml:space="preserve">ed integrazione </w:t>
      </w:r>
      <w:r>
        <w:rPr>
          <w:rFonts w:cs="Arial"/>
        </w:rPr>
        <w:t xml:space="preserve">che arricchisce la città di nuove figure </w:t>
      </w:r>
      <w:r w:rsidR="00196C67">
        <w:rPr>
          <w:rFonts w:cs="Arial"/>
        </w:rPr>
        <w:t>preposte a garantir</w:t>
      </w:r>
      <w:r>
        <w:rPr>
          <w:rFonts w:cs="Arial"/>
        </w:rPr>
        <w:t xml:space="preserve">e </w:t>
      </w:r>
      <w:r w:rsidR="00196C67">
        <w:rPr>
          <w:rFonts w:cs="Arial"/>
        </w:rPr>
        <w:t>quel</w:t>
      </w:r>
      <w:r>
        <w:rPr>
          <w:rFonts w:cs="Arial"/>
        </w:rPr>
        <w:t xml:space="preserve">la </w:t>
      </w:r>
      <w:r w:rsidR="00196C67">
        <w:rPr>
          <w:rFonts w:cs="Arial"/>
        </w:rPr>
        <w:t xml:space="preserve">stessa sicurezza che loro non hanno rispettato e </w:t>
      </w:r>
      <w:r w:rsidR="007E3527">
        <w:rPr>
          <w:rFonts w:cs="Arial"/>
        </w:rPr>
        <w:t>le</w:t>
      </w:r>
      <w:r>
        <w:rPr>
          <w:rFonts w:cs="Arial"/>
        </w:rPr>
        <w:t xml:space="preserve"> regole</w:t>
      </w:r>
      <w:r w:rsidR="00196C67">
        <w:rPr>
          <w:rFonts w:cs="Arial"/>
        </w:rPr>
        <w:t xml:space="preserve"> poste</w:t>
      </w:r>
      <w:r>
        <w:rPr>
          <w:rFonts w:cs="Arial"/>
        </w:rPr>
        <w:t xml:space="preserve"> a protezione d</w:t>
      </w:r>
      <w:r w:rsidR="00196C67">
        <w:rPr>
          <w:rFonts w:cs="Arial"/>
        </w:rPr>
        <w:t xml:space="preserve">ell’incolumità di </w:t>
      </w:r>
      <w:r>
        <w:rPr>
          <w:rFonts w:cs="Arial"/>
        </w:rPr>
        <w:t>quanti rischiano di rimanere vittim</w:t>
      </w:r>
      <w:r w:rsidR="00196C67">
        <w:rPr>
          <w:rFonts w:cs="Arial"/>
        </w:rPr>
        <w:t>e</w:t>
      </w:r>
      <w:r>
        <w:rPr>
          <w:rFonts w:cs="Arial"/>
        </w:rPr>
        <w:t xml:space="preserve"> delle infrazioni</w:t>
      </w:r>
      <w:r w:rsidR="00B133AC">
        <w:rPr>
          <w:rFonts w:cs="Arial"/>
        </w:rPr>
        <w:t>,</w:t>
      </w:r>
      <w:r>
        <w:rPr>
          <w:rFonts w:cs="Arial"/>
        </w:rPr>
        <w:t xml:space="preserve"> anche gravissime</w:t>
      </w:r>
      <w:r w:rsidR="00B133AC">
        <w:rPr>
          <w:rFonts w:cs="Arial"/>
        </w:rPr>
        <w:t>,</w:t>
      </w:r>
      <w:r>
        <w:rPr>
          <w:rFonts w:cs="Arial"/>
        </w:rPr>
        <w:t xml:space="preserve"> del codice della strada»</w:t>
      </w:r>
      <w:r w:rsidR="00196C67">
        <w:t>.</w:t>
      </w:r>
    </w:p>
    <w:p w:rsidR="00196C67" w:rsidRDefault="00196C67" w:rsidP="002C2B3F"/>
    <w:p w:rsidR="00CE20A2" w:rsidRDefault="00CE20A2" w:rsidP="00F66720">
      <w:pPr>
        <w:shd w:val="clear" w:color="auto" w:fill="FFFFFF"/>
        <w:rPr>
          <w:rFonts w:eastAsia="Times New Roman" w:cs="Arial"/>
          <w:szCs w:val="20"/>
          <w:lang w:eastAsia="it-IT"/>
        </w:rPr>
      </w:pPr>
    </w:p>
    <w:p w:rsidR="00CE20A2" w:rsidRDefault="00CE20A2" w:rsidP="00F66720">
      <w:pPr>
        <w:shd w:val="clear" w:color="auto" w:fill="FFFFFF"/>
        <w:rPr>
          <w:rFonts w:eastAsia="Times New Roman" w:cs="Arial"/>
          <w:szCs w:val="20"/>
          <w:lang w:eastAsia="it-IT"/>
        </w:rPr>
      </w:pPr>
    </w:p>
    <w:p w:rsidR="00CE20A2" w:rsidRPr="00B07C6F" w:rsidRDefault="00CE20A2" w:rsidP="00CE20A2">
      <w:pPr>
        <w:rPr>
          <w:rFonts w:asciiTheme="majorHAnsi" w:hAnsiTheme="majorHAnsi" w:cstheme="majorHAnsi"/>
          <w:sz w:val="16"/>
          <w:szCs w:val="16"/>
        </w:rPr>
      </w:pPr>
      <w:r w:rsidRPr="00B07C6F">
        <w:rPr>
          <w:rFonts w:asciiTheme="majorHAnsi" w:hAnsiTheme="majorHAnsi" w:cstheme="majorHAnsi"/>
          <w:sz w:val="16"/>
          <w:szCs w:val="16"/>
        </w:rPr>
        <w:t>--------------------------------------------------</w:t>
      </w:r>
    </w:p>
    <w:p w:rsidR="004C14E1" w:rsidRDefault="004C14E1" w:rsidP="00CE20A2">
      <w:pPr>
        <w:pStyle w:val="Pidipagina"/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</w:pPr>
      <w:r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t>Francesca</w:t>
      </w:r>
      <w:r w:rsidR="00CE20A2" w:rsidRPr="00B07C6F"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t xml:space="preserve"> P</w:t>
      </w:r>
      <w:r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t>essotto</w:t>
      </w:r>
      <w:r w:rsidR="00CE20A2" w:rsidRPr="00B07C6F"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t xml:space="preserve"> </w:t>
      </w:r>
      <w:r w:rsidR="00CE20A2" w:rsidRPr="00B07C6F"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br/>
        <w:t xml:space="preserve">Ufficio stampa </w:t>
      </w:r>
      <w:r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t>e Comunicazione</w:t>
      </w:r>
    </w:p>
    <w:p w:rsidR="00CE20A2" w:rsidRPr="00B07C6F" w:rsidRDefault="00CE20A2" w:rsidP="00CE20A2">
      <w:pPr>
        <w:pStyle w:val="Pidipagina"/>
        <w:rPr>
          <w:rFonts w:asciiTheme="majorHAnsi" w:hAnsiTheme="majorHAnsi" w:cstheme="majorHAnsi"/>
          <w:sz w:val="16"/>
          <w:szCs w:val="16"/>
        </w:rPr>
      </w:pPr>
      <w:r w:rsidRPr="00B07C6F"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t xml:space="preserve">Comune di Pordenone </w:t>
      </w:r>
      <w:r w:rsidRPr="00B07C6F"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br/>
        <w:t xml:space="preserve">0434 392496 </w:t>
      </w:r>
      <w:r w:rsidRPr="00B07C6F">
        <w:rPr>
          <w:rFonts w:asciiTheme="majorHAnsi" w:eastAsiaTheme="minorEastAsia" w:hAnsiTheme="majorHAnsi" w:cstheme="majorHAnsi"/>
          <w:noProof/>
          <w:sz w:val="16"/>
          <w:szCs w:val="16"/>
          <w:lang w:eastAsia="it-IT"/>
        </w:rPr>
        <w:br/>
      </w:r>
      <w:hyperlink r:id="rId5" w:history="1">
        <w:r w:rsidR="002C2B3F" w:rsidRPr="00E749E2">
          <w:rPr>
            <w:rStyle w:val="Collegamentoipertestuale"/>
            <w:rFonts w:asciiTheme="majorHAnsi" w:eastAsiaTheme="minorEastAsia" w:hAnsiTheme="majorHAnsi" w:cstheme="majorHAnsi"/>
            <w:noProof/>
            <w:sz w:val="16"/>
            <w:szCs w:val="16"/>
            <w:lang w:eastAsia="it-IT"/>
          </w:rPr>
          <w:t>francesca.pessotto@comune.pordenone.it</w:t>
        </w:r>
      </w:hyperlink>
    </w:p>
    <w:p w:rsidR="00CE20A2" w:rsidRPr="00F66720" w:rsidRDefault="00CE20A2" w:rsidP="00F66720">
      <w:pPr>
        <w:shd w:val="clear" w:color="auto" w:fill="FFFFFF"/>
        <w:rPr>
          <w:rFonts w:eastAsia="Times New Roman" w:cs="Arial"/>
          <w:szCs w:val="20"/>
          <w:lang w:eastAsia="it-IT"/>
        </w:rPr>
      </w:pPr>
    </w:p>
    <w:p w:rsidR="00E53E3A" w:rsidRPr="00E53E3A" w:rsidRDefault="00E53E3A" w:rsidP="00E53E3A">
      <w:pPr>
        <w:shd w:val="clear" w:color="auto" w:fill="FFFFFF"/>
        <w:spacing w:line="240" w:lineRule="auto"/>
        <w:rPr>
          <w:rFonts w:eastAsia="Times New Roman" w:cs="Arial"/>
          <w:sz w:val="27"/>
          <w:szCs w:val="27"/>
          <w:lang w:eastAsia="it-IT"/>
        </w:rPr>
      </w:pPr>
      <w:bookmarkStart w:id="0" w:name="_GoBack"/>
      <w:bookmarkEnd w:id="0"/>
    </w:p>
    <w:sectPr w:rsidR="00E53E3A" w:rsidRPr="00E53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3A"/>
    <w:rsid w:val="000B1A65"/>
    <w:rsid w:val="000D0FC6"/>
    <w:rsid w:val="0014734B"/>
    <w:rsid w:val="00196C67"/>
    <w:rsid w:val="00274E74"/>
    <w:rsid w:val="00293575"/>
    <w:rsid w:val="002C2B3F"/>
    <w:rsid w:val="002E0DCF"/>
    <w:rsid w:val="00335B1D"/>
    <w:rsid w:val="003857D6"/>
    <w:rsid w:val="003A01AF"/>
    <w:rsid w:val="004C14E1"/>
    <w:rsid w:val="005C762F"/>
    <w:rsid w:val="005D4836"/>
    <w:rsid w:val="007E3527"/>
    <w:rsid w:val="009D2D6C"/>
    <w:rsid w:val="00A04B14"/>
    <w:rsid w:val="00B133AC"/>
    <w:rsid w:val="00CE20A2"/>
    <w:rsid w:val="00E53E3A"/>
    <w:rsid w:val="00F6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23D6"/>
  <w15:chartTrackingRefBased/>
  <w15:docId w15:val="{C670543B-EA1B-4127-9990-DB6092D8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E20A2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0A2"/>
    <w:rPr>
      <w:rFonts w:asciiTheme="minorHAnsi" w:hAnsiTheme="minorHAns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E20A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1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esca.pessotto@comune.porden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Parigi Alberto</dc:creator>
  <cp:keywords/>
  <dc:description/>
  <cp:lastModifiedBy>Pessotto Francesca</cp:lastModifiedBy>
  <cp:revision>8</cp:revision>
  <cp:lastPrinted>2020-02-17T15:35:00Z</cp:lastPrinted>
  <dcterms:created xsi:type="dcterms:W3CDTF">2021-11-04T16:27:00Z</dcterms:created>
  <dcterms:modified xsi:type="dcterms:W3CDTF">2021-11-04T17:02:00Z</dcterms:modified>
</cp:coreProperties>
</file>